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77"/>
        <w:tblOverlap w:val="never"/>
        <w:tblW w:w="5529" w:type="dxa"/>
        <w:tblLook w:val="04A0" w:firstRow="1" w:lastRow="0" w:firstColumn="1" w:lastColumn="0" w:noHBand="0" w:noVBand="1"/>
      </w:tblPr>
      <w:tblGrid>
        <w:gridCol w:w="5529"/>
      </w:tblGrid>
      <w:tr w:rsidR="00952668" w:rsidRPr="004D7AE3" w:rsidTr="00952668">
        <w:trPr>
          <w:trHeight w:val="20"/>
        </w:trPr>
        <w:tc>
          <w:tcPr>
            <w:tcW w:w="5529" w:type="dxa"/>
          </w:tcPr>
          <w:p w:rsidR="00952668" w:rsidRDefault="00952668" w:rsidP="00952668">
            <w:pPr>
              <w:spacing w:after="0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44A659" wp14:editId="39AE9912">
                  <wp:extent cx="2087880" cy="1026795"/>
                  <wp:effectExtent l="0" t="0" r="7620" b="1905"/>
                  <wp:docPr id="1" name="Рисунок 1" descr="Описание: Описание: Описание: Описание: Описание: Описание: K:\Катя\северная олимпия\логотип_реквизиты\р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K:\Катя\северная олимпия\логотип_реквизиты\р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668" w:rsidRDefault="00952668" w:rsidP="00952668">
            <w:pPr>
              <w:spacing w:after="0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1021100507251</w:t>
            </w: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1101485593 / КПП 110101001</w:t>
            </w: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Войвыв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Олимпия»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томуловлöн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спорт школа»</w:t>
            </w: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челядьлы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содтöд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тöдöмлун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сетан</w:t>
            </w:r>
            <w:proofErr w:type="spellEnd"/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муниципальнöй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вел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öдан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асшöрлуна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учреждение</w:t>
            </w: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образовательное учреждение</w:t>
            </w: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дополнительного образования детей</w:t>
            </w: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«Детско-юношеская   спортивная школа</w:t>
            </w:r>
          </w:p>
          <w:p w:rsidR="00952668" w:rsidRDefault="00952668" w:rsidP="00952668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«Северная Олимпия» ул. Димитрова,1/4, г. Сыктывкар, Республика Коми, Россия, 167000</w:t>
            </w:r>
          </w:p>
          <w:p w:rsidR="00C45C4C" w:rsidRPr="004D7AE3" w:rsidRDefault="00952668" w:rsidP="00C45C4C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66FF"/>
                  <w:sz w:val="20"/>
                  <w:szCs w:val="20"/>
                  <w:lang w:val="en-US"/>
                </w:rPr>
                <w:t>olimpiark@yandex.ru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32-09-69</w:t>
            </w:r>
          </w:p>
          <w:p w:rsidR="00363F60" w:rsidRPr="004D7AE3" w:rsidRDefault="00363F60" w:rsidP="00C45C4C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D4EAA" w:rsidRPr="004D7AE3" w:rsidRDefault="008D4EAA" w:rsidP="00C45C4C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45C4C" w:rsidRPr="008D4EAA" w:rsidRDefault="00C45C4C" w:rsidP="00C45C4C">
            <w:pPr>
              <w:spacing w:after="0"/>
              <w:ind w:left="-284"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52668" w:rsidRPr="00FE5166" w:rsidRDefault="00952668" w:rsidP="004F2A8A">
            <w:pPr>
              <w:spacing w:after="0"/>
              <w:ind w:left="-284" w:firstLine="34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F3730" w:rsidRPr="00FE5166" w:rsidRDefault="000F3730" w:rsidP="000F3730">
      <w:pPr>
        <w:rPr>
          <w:lang w:val="en-US"/>
        </w:rPr>
      </w:pPr>
    </w:p>
    <w:p w:rsidR="00995AD9" w:rsidRPr="0032531D" w:rsidRDefault="00995AD9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AD9" w:rsidRPr="0032531D" w:rsidRDefault="00995AD9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30" w:rsidRPr="0032531D" w:rsidRDefault="00FD0430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30" w:rsidRPr="0032531D" w:rsidRDefault="00FD0430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30" w:rsidRPr="0032531D" w:rsidRDefault="00FD0430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30" w:rsidRPr="0032531D" w:rsidRDefault="00FD0430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AD9" w:rsidRPr="0032531D" w:rsidRDefault="00995AD9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AD9" w:rsidRPr="0032531D" w:rsidRDefault="00995AD9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AD9" w:rsidRPr="0032531D" w:rsidRDefault="00995AD9" w:rsidP="00995AD9">
      <w:pPr>
        <w:tabs>
          <w:tab w:val="center" w:pos="477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AD9" w:rsidRPr="00E57976" w:rsidRDefault="00995AD9" w:rsidP="00995AD9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579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</w:p>
    <w:p w:rsidR="008D4EAA" w:rsidRDefault="008D4EAA" w:rsidP="004F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D7AE3" w:rsidRDefault="004D7AE3" w:rsidP="004F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D7AE3" w:rsidRDefault="004D7AE3" w:rsidP="004F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D7AE3" w:rsidRDefault="004D7AE3" w:rsidP="004F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C45C4C" w:rsidRDefault="0032531D" w:rsidP="004F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Коммерческое предложение</w:t>
      </w:r>
    </w:p>
    <w:p w:rsidR="0032531D" w:rsidRDefault="0032531D" w:rsidP="008D4EAA">
      <w:pPr>
        <w:autoSpaceDE w:val="0"/>
        <w:autoSpaceDN w:val="0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 дополнительного образования детей «Детско-юношеская спортивная школа «Северная Олимпия» культивирует следующие виды спорта</w:t>
      </w:r>
      <w:r w:rsidR="008D4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горнолыжный спорт, пулевая стрельба, фигурное катание, хоккей с шайбой, шахматы, спортивное ориентирование, рукопашный бой и кикбоксинг.</w:t>
      </w:r>
    </w:p>
    <w:p w:rsidR="0032531D" w:rsidRDefault="00D87905" w:rsidP="008D4EAA">
      <w:pPr>
        <w:autoSpaceDE w:val="0"/>
        <w:autoSpaceDN w:val="0"/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Крытый ледовый каток находится в центральной части города</w:t>
      </w:r>
      <w:r w:rsidR="008D4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Мичуринском парке и является единственным в Сыктывкаре подобным сооружением. Зрительская трибуна рассчитана на 526 мест. Ежедневно на катке занимаются свыше 300 человек. В дни проведения массовых катаний ледовую арену посещают от 450 до 1500 человек в день. Регулярно на крытом катке «Северная Олимпия» проводятся культурно-развлекательные и спортивные мероприятия, рассчитанные на аудиторию разного возраста и социального уровня.</w:t>
      </w:r>
    </w:p>
    <w:p w:rsidR="00D87905" w:rsidRDefault="00D87905" w:rsidP="008D4EAA">
      <w:pPr>
        <w:autoSpaceDE w:val="0"/>
        <w:autoSpaceDN w:val="0"/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ДОД «ДЮСШ «Северная Олимпия» предлагает Вашей компании стать Генеральным партнером нашей организации в деле создания здоровой среды для всестороннего удовлетворения физкультурно-оздоровительных </w:t>
      </w:r>
      <w:r w:rsidR="00785DE2">
        <w:rPr>
          <w:rFonts w:ascii="Times New Roman" w:hAnsi="Times New Roman"/>
          <w:sz w:val="28"/>
          <w:szCs w:val="28"/>
        </w:rPr>
        <w:t>потребностей населения города Сыктывкара и достижения спортивных успехов юных спортсменов, как на региональном, так и на федеральном уровне.</w:t>
      </w:r>
    </w:p>
    <w:p w:rsidR="004F2A8A" w:rsidRPr="00C45C4C" w:rsidRDefault="00785DE2" w:rsidP="008D4EAA">
      <w:pPr>
        <w:autoSpaceDE w:val="0"/>
        <w:autoSpaceDN w:val="0"/>
        <w:spacing w:after="0"/>
        <w:ind w:left="360"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Генеральное партнерство оценивается в </w:t>
      </w:r>
      <w:r w:rsidRPr="00785DE2">
        <w:rPr>
          <w:rFonts w:ascii="Times New Roman" w:hAnsi="Times New Roman"/>
          <w:b/>
          <w:sz w:val="28"/>
          <w:szCs w:val="28"/>
        </w:rPr>
        <w:t>50 000 рублей</w:t>
      </w:r>
      <w:r>
        <w:rPr>
          <w:rFonts w:ascii="Times New Roman" w:hAnsi="Times New Roman"/>
          <w:sz w:val="28"/>
          <w:szCs w:val="28"/>
        </w:rPr>
        <w:t xml:space="preserve"> в месяц и включает в себя размещение рекламного контента Генерального партнера на крытом ледовом катке «Северная Олимпия», расположенного по адресу</w:t>
      </w:r>
      <w:r w:rsidRPr="00C45C4C">
        <w:rPr>
          <w:rFonts w:ascii="Times New Roman" w:hAnsi="Times New Roman"/>
          <w:sz w:val="28"/>
          <w:szCs w:val="28"/>
        </w:rPr>
        <w:t>: РК, г. Сыктывкар, ул. Димитрова, ¼</w:t>
      </w:r>
      <w:r>
        <w:rPr>
          <w:rFonts w:ascii="Times New Roman" w:hAnsi="Times New Roman"/>
          <w:sz w:val="28"/>
          <w:szCs w:val="28"/>
        </w:rPr>
        <w:t>, на следующих носителях:</w:t>
      </w:r>
    </w:p>
    <w:p w:rsidR="00785DE2" w:rsidRDefault="00785DE2" w:rsidP="008D4EAA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85DE2">
        <w:rPr>
          <w:rFonts w:ascii="Times New Roman" w:hAnsi="Times New Roman"/>
          <w:sz w:val="28"/>
          <w:szCs w:val="28"/>
        </w:rPr>
        <w:lastRenderedPageBreak/>
        <w:t>Рекламный б</w:t>
      </w:r>
      <w:r w:rsidR="00FD7010" w:rsidRPr="00785DE2">
        <w:rPr>
          <w:rFonts w:ascii="Times New Roman" w:hAnsi="Times New Roman"/>
          <w:sz w:val="28"/>
          <w:szCs w:val="28"/>
        </w:rPr>
        <w:t xml:space="preserve">аннер </w:t>
      </w:r>
      <w:r w:rsidRPr="00785DE2">
        <w:rPr>
          <w:rFonts w:ascii="Times New Roman" w:hAnsi="Times New Roman"/>
          <w:sz w:val="28"/>
          <w:szCs w:val="28"/>
        </w:rPr>
        <w:t>на крытом ледо</w:t>
      </w:r>
      <w:r>
        <w:rPr>
          <w:rFonts w:ascii="Times New Roman" w:hAnsi="Times New Roman"/>
          <w:sz w:val="28"/>
          <w:szCs w:val="28"/>
        </w:rPr>
        <w:t>вом катке (противоположная стена от зрительской трибуны),  размером 3,5*5,5 м.</w:t>
      </w:r>
      <w:r w:rsidR="00FC1986">
        <w:rPr>
          <w:rFonts w:ascii="Times New Roman" w:hAnsi="Times New Roman"/>
          <w:sz w:val="28"/>
          <w:szCs w:val="28"/>
        </w:rPr>
        <w:t xml:space="preserve"> </w:t>
      </w:r>
      <w:r w:rsidR="00363F60">
        <w:rPr>
          <w:rFonts w:ascii="Times New Roman" w:hAnsi="Times New Roman"/>
          <w:sz w:val="28"/>
          <w:szCs w:val="28"/>
        </w:rPr>
        <w:t>(Приложение 1).</w:t>
      </w:r>
    </w:p>
    <w:p w:rsidR="004F2A8A" w:rsidRPr="00785DE2" w:rsidRDefault="00785DE2" w:rsidP="008D4EAA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70E28" w:rsidRPr="00785DE2">
        <w:rPr>
          <w:rFonts w:ascii="Times New Roman" w:hAnsi="Times New Roman"/>
          <w:sz w:val="28"/>
          <w:szCs w:val="28"/>
        </w:rPr>
        <w:t>а</w:t>
      </w:r>
      <w:r w:rsidR="00D04346" w:rsidRPr="00785DE2">
        <w:rPr>
          <w:rFonts w:ascii="Times New Roman" w:hAnsi="Times New Roman"/>
          <w:sz w:val="28"/>
          <w:szCs w:val="28"/>
        </w:rPr>
        <w:t xml:space="preserve">клейка на хоккейном борту (размер </w:t>
      </w:r>
      <w:r w:rsidR="00FC1986">
        <w:rPr>
          <w:rFonts w:ascii="Times New Roman" w:hAnsi="Times New Roman"/>
          <w:sz w:val="28"/>
          <w:szCs w:val="28"/>
        </w:rPr>
        <w:t>900 с</w:t>
      </w:r>
      <w:r w:rsidR="00614338">
        <w:rPr>
          <w:rFonts w:ascii="Times New Roman" w:hAnsi="Times New Roman"/>
          <w:sz w:val="28"/>
          <w:szCs w:val="28"/>
        </w:rPr>
        <w:t>м*85</w:t>
      </w:r>
      <w:r w:rsidR="00FC1986">
        <w:rPr>
          <w:rFonts w:ascii="Times New Roman" w:hAnsi="Times New Roman"/>
          <w:sz w:val="28"/>
          <w:szCs w:val="28"/>
        </w:rPr>
        <w:t xml:space="preserve"> см) </w:t>
      </w:r>
      <w:r w:rsidR="00363F60">
        <w:rPr>
          <w:rFonts w:ascii="Times New Roman" w:hAnsi="Times New Roman"/>
          <w:sz w:val="28"/>
          <w:szCs w:val="28"/>
        </w:rPr>
        <w:t>(Приложение 2).</w:t>
      </w:r>
    </w:p>
    <w:p w:rsidR="00785DE2" w:rsidRDefault="00785DE2" w:rsidP="008D4EAA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Рекламный баннер на главной странице официального</w:t>
      </w:r>
      <w:r w:rsidR="004F2A8A" w:rsidRPr="00C45C4C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="004F2A8A" w:rsidRPr="00C45C4C">
        <w:rPr>
          <w:rFonts w:ascii="Times New Roman" w:hAnsi="Times New Roman"/>
          <w:sz w:val="28"/>
          <w:szCs w:val="28"/>
        </w:rPr>
        <w:t xml:space="preserve"> спортшколы </w:t>
      </w:r>
      <w:hyperlink r:id="rId9" w:history="1">
        <w:r w:rsidR="004F2A8A" w:rsidRPr="00C45C4C">
          <w:rPr>
            <w:rStyle w:val="a3"/>
            <w:rFonts w:ascii="Times New Roman" w:hAnsi="Times New Roman"/>
            <w:sz w:val="28"/>
            <w:szCs w:val="28"/>
          </w:rPr>
          <w:t>http://www.olimpiark.ru/</w:t>
        </w:r>
      </w:hyperlink>
      <w:r w:rsidR="004F2A8A" w:rsidRPr="00C45C4C">
        <w:rPr>
          <w:rFonts w:ascii="Times New Roman" w:hAnsi="Times New Roman"/>
          <w:sz w:val="28"/>
          <w:szCs w:val="28"/>
        </w:rPr>
        <w:t xml:space="preserve"> </w:t>
      </w:r>
    </w:p>
    <w:p w:rsidR="004F2A8A" w:rsidRDefault="00614338" w:rsidP="008D4EAA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информации об акциях генерального партнера в группе в </w:t>
      </w:r>
      <w:r w:rsidR="004F2A8A" w:rsidRPr="00C45C4C">
        <w:rPr>
          <w:rFonts w:ascii="Times New Roman" w:hAnsi="Times New Roman"/>
          <w:sz w:val="28"/>
          <w:szCs w:val="28"/>
        </w:rPr>
        <w:t xml:space="preserve">контакте </w:t>
      </w:r>
      <w:hyperlink r:id="rId10" w:history="1">
        <w:r w:rsidR="004F2A8A" w:rsidRPr="00C45C4C">
          <w:rPr>
            <w:rStyle w:val="a3"/>
            <w:rFonts w:ascii="Times New Roman" w:hAnsi="Times New Roman"/>
            <w:sz w:val="28"/>
            <w:szCs w:val="28"/>
          </w:rPr>
          <w:t>http://vk.com/olimpiark</w:t>
        </w:r>
      </w:hyperlink>
      <w:r w:rsidR="004F2A8A" w:rsidRPr="00C45C4C">
        <w:rPr>
          <w:rFonts w:ascii="Times New Roman" w:hAnsi="Times New Roman"/>
          <w:sz w:val="28"/>
          <w:szCs w:val="28"/>
        </w:rPr>
        <w:t xml:space="preserve"> </w:t>
      </w:r>
    </w:p>
    <w:p w:rsidR="00614338" w:rsidRDefault="00614338" w:rsidP="008D4EAA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логотипа (наклейка) на стартовых номе</w:t>
      </w:r>
      <w:r w:rsidR="00FC1986">
        <w:rPr>
          <w:rFonts w:ascii="Times New Roman" w:hAnsi="Times New Roman"/>
          <w:sz w:val="28"/>
          <w:szCs w:val="28"/>
        </w:rPr>
        <w:t>рах спортсменов-лыжников</w:t>
      </w:r>
      <w:r>
        <w:rPr>
          <w:rFonts w:ascii="Times New Roman" w:hAnsi="Times New Roman"/>
          <w:sz w:val="28"/>
          <w:szCs w:val="28"/>
        </w:rPr>
        <w:t xml:space="preserve">, на майках хоккейных команд. </w:t>
      </w:r>
    </w:p>
    <w:p w:rsidR="00614338" w:rsidRDefault="00614338" w:rsidP="008D4EAA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Брендирование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вестибюля крытого ледового катка на 1 этаже (информационный стенд или стойка с раздаточным материалом)</w:t>
      </w:r>
    </w:p>
    <w:p w:rsidR="00FC1986" w:rsidRPr="00C45C4C" w:rsidRDefault="00FC1986" w:rsidP="008D4EAA">
      <w:pPr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логотипа на всей печатной продукции «Северной Олимпии (билеты, абонементы, афиши)</w:t>
      </w:r>
      <w:r w:rsidR="00363F60">
        <w:rPr>
          <w:rFonts w:ascii="Times New Roman" w:hAnsi="Times New Roman"/>
          <w:sz w:val="28"/>
          <w:szCs w:val="28"/>
        </w:rPr>
        <w:t>.</w:t>
      </w:r>
    </w:p>
    <w:p w:rsidR="004F2A8A" w:rsidRPr="00C45C4C" w:rsidRDefault="004F2A8A" w:rsidP="008D4EAA">
      <w:pPr>
        <w:autoSpaceDE w:val="0"/>
        <w:autoSpaceDN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45C4C">
        <w:rPr>
          <w:rFonts w:ascii="Times New Roman" w:hAnsi="Times New Roman"/>
          <w:sz w:val="28"/>
          <w:szCs w:val="28"/>
        </w:rPr>
        <w:t xml:space="preserve">   </w:t>
      </w:r>
    </w:p>
    <w:p w:rsidR="004F2A8A" w:rsidRPr="00C45C4C" w:rsidRDefault="004F2A8A" w:rsidP="008D4EAA">
      <w:pPr>
        <w:autoSpaceDE w:val="0"/>
        <w:autoSpaceDN w:val="0"/>
        <w:spacing w:after="0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C45C4C">
        <w:rPr>
          <w:rFonts w:ascii="Times New Roman" w:hAnsi="Times New Roman"/>
          <w:sz w:val="28"/>
          <w:szCs w:val="28"/>
        </w:rPr>
        <w:t>Условия договора: Договор заключается на один год в одностороннем порядке расторжение не возможно.</w:t>
      </w:r>
    </w:p>
    <w:p w:rsidR="004F2A8A" w:rsidRPr="00C45C4C" w:rsidRDefault="004F2A8A" w:rsidP="008D4EAA">
      <w:pPr>
        <w:jc w:val="both"/>
        <w:rPr>
          <w:rFonts w:ascii="Times New Roman" w:hAnsi="Times New Roman"/>
          <w:sz w:val="28"/>
          <w:szCs w:val="28"/>
        </w:rPr>
      </w:pPr>
    </w:p>
    <w:p w:rsidR="00611F59" w:rsidRPr="00C45C4C" w:rsidRDefault="00611F59" w:rsidP="008D4EAA">
      <w:pPr>
        <w:jc w:val="both"/>
        <w:rPr>
          <w:rFonts w:ascii="Times New Roman" w:hAnsi="Times New Roman"/>
          <w:sz w:val="28"/>
          <w:szCs w:val="28"/>
        </w:rPr>
      </w:pPr>
    </w:p>
    <w:p w:rsidR="00B349F3" w:rsidRPr="00C45C4C" w:rsidRDefault="00B349F3" w:rsidP="008D4EAA">
      <w:pPr>
        <w:jc w:val="both"/>
        <w:rPr>
          <w:rFonts w:ascii="Times New Roman" w:hAnsi="Times New Roman"/>
          <w:sz w:val="28"/>
          <w:szCs w:val="28"/>
        </w:rPr>
      </w:pPr>
    </w:p>
    <w:p w:rsidR="001939E6" w:rsidRPr="00C45C4C" w:rsidRDefault="00BD5C38" w:rsidP="008D4EAA">
      <w:pPr>
        <w:jc w:val="both"/>
        <w:rPr>
          <w:rFonts w:ascii="Times New Roman" w:hAnsi="Times New Roman"/>
          <w:sz w:val="28"/>
          <w:szCs w:val="28"/>
        </w:rPr>
      </w:pPr>
      <w:r w:rsidRPr="00C45C4C">
        <w:rPr>
          <w:rFonts w:ascii="Times New Roman" w:hAnsi="Times New Roman"/>
          <w:sz w:val="28"/>
          <w:szCs w:val="28"/>
        </w:rPr>
        <w:t xml:space="preserve">Директор            </w:t>
      </w:r>
      <w:r w:rsidR="00363F60">
        <w:rPr>
          <w:rFonts w:ascii="Times New Roman" w:hAnsi="Times New Roman"/>
          <w:sz w:val="28"/>
          <w:szCs w:val="28"/>
        </w:rPr>
        <w:t xml:space="preserve">                  </w:t>
      </w:r>
      <w:r w:rsidR="004F2A8A" w:rsidRPr="00C45C4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006D7" w:rsidRPr="00C45C4C">
        <w:rPr>
          <w:rFonts w:ascii="Times New Roman" w:hAnsi="Times New Roman"/>
          <w:sz w:val="28"/>
          <w:szCs w:val="28"/>
        </w:rPr>
        <w:t xml:space="preserve">         </w:t>
      </w:r>
      <w:r w:rsidRPr="00C45C4C">
        <w:rPr>
          <w:rFonts w:ascii="Times New Roman" w:hAnsi="Times New Roman"/>
          <w:sz w:val="28"/>
          <w:szCs w:val="28"/>
        </w:rPr>
        <w:t>А.Ю. Шабанов</w:t>
      </w:r>
    </w:p>
    <w:p w:rsidR="00B349F3" w:rsidRPr="00C45C4C" w:rsidRDefault="00B349F3" w:rsidP="008D4EAA">
      <w:pPr>
        <w:jc w:val="both"/>
        <w:rPr>
          <w:rFonts w:ascii="Times New Roman" w:hAnsi="Times New Roman"/>
          <w:sz w:val="28"/>
          <w:szCs w:val="28"/>
        </w:rPr>
      </w:pPr>
    </w:p>
    <w:p w:rsidR="00B349F3" w:rsidRDefault="00B349F3" w:rsidP="004F2A8A">
      <w:pPr>
        <w:jc w:val="center"/>
        <w:rPr>
          <w:rFonts w:ascii="Times New Roman" w:hAnsi="Times New Roman"/>
          <w:sz w:val="26"/>
          <w:szCs w:val="26"/>
        </w:rPr>
      </w:pPr>
    </w:p>
    <w:p w:rsidR="00B349F3" w:rsidRDefault="00B349F3" w:rsidP="00363F60">
      <w:pPr>
        <w:rPr>
          <w:rFonts w:ascii="Times New Roman" w:hAnsi="Times New Roman"/>
          <w:sz w:val="26"/>
          <w:szCs w:val="26"/>
        </w:rPr>
      </w:pPr>
    </w:p>
    <w:p w:rsidR="00363F60" w:rsidRDefault="00363F60" w:rsidP="00363F60">
      <w:pPr>
        <w:rPr>
          <w:rFonts w:ascii="Times New Roman" w:hAnsi="Times New Roman"/>
          <w:sz w:val="26"/>
          <w:szCs w:val="26"/>
        </w:rPr>
      </w:pPr>
    </w:p>
    <w:p w:rsidR="00363F60" w:rsidRDefault="00363F60" w:rsidP="00363F60">
      <w:pPr>
        <w:rPr>
          <w:rFonts w:ascii="Times New Roman" w:hAnsi="Times New Roman"/>
          <w:sz w:val="26"/>
          <w:szCs w:val="26"/>
        </w:rPr>
      </w:pPr>
    </w:p>
    <w:p w:rsidR="00363F60" w:rsidRDefault="00363F60" w:rsidP="00363F60">
      <w:pPr>
        <w:rPr>
          <w:rFonts w:ascii="Times New Roman" w:hAnsi="Times New Roman"/>
          <w:sz w:val="26"/>
          <w:szCs w:val="26"/>
        </w:rPr>
      </w:pPr>
    </w:p>
    <w:p w:rsidR="00363F60" w:rsidRDefault="00363F60" w:rsidP="00363F60">
      <w:pPr>
        <w:rPr>
          <w:rFonts w:ascii="Times New Roman" w:hAnsi="Times New Roman"/>
          <w:sz w:val="26"/>
          <w:szCs w:val="26"/>
        </w:rPr>
      </w:pPr>
    </w:p>
    <w:p w:rsidR="00363F60" w:rsidRDefault="00363F60" w:rsidP="00363F60">
      <w:pPr>
        <w:rPr>
          <w:rFonts w:ascii="Times New Roman" w:hAnsi="Times New Roman"/>
          <w:sz w:val="26"/>
          <w:szCs w:val="26"/>
        </w:rPr>
      </w:pPr>
    </w:p>
    <w:p w:rsidR="00363F60" w:rsidRDefault="00363F60" w:rsidP="00363F60">
      <w:pPr>
        <w:rPr>
          <w:rFonts w:ascii="Times New Roman" w:hAnsi="Times New Roman"/>
          <w:sz w:val="26"/>
          <w:szCs w:val="26"/>
        </w:rPr>
      </w:pPr>
    </w:p>
    <w:p w:rsidR="00363F60" w:rsidRPr="00363F60" w:rsidRDefault="00363F60" w:rsidP="00363F60">
      <w:pPr>
        <w:pStyle w:val="a9"/>
        <w:rPr>
          <w:rFonts w:ascii="Times New Roman" w:hAnsi="Times New Roman"/>
          <w:sz w:val="16"/>
          <w:szCs w:val="16"/>
        </w:rPr>
      </w:pPr>
      <w:r w:rsidRPr="00363F60">
        <w:rPr>
          <w:rFonts w:ascii="Times New Roman" w:hAnsi="Times New Roman"/>
          <w:sz w:val="16"/>
          <w:szCs w:val="16"/>
        </w:rPr>
        <w:t>Чуракова Евгения Владимировна</w:t>
      </w:r>
    </w:p>
    <w:p w:rsidR="00B349F3" w:rsidRPr="004D7AE3" w:rsidRDefault="004D7AE3" w:rsidP="004D7AE3">
      <w:pPr>
        <w:pStyle w:val="a9"/>
        <w:rPr>
          <w:rFonts w:ascii="Times New Roman" w:hAnsi="Times New Roman"/>
          <w:sz w:val="16"/>
          <w:szCs w:val="16"/>
        </w:rPr>
        <w:sectPr w:rsidR="00B349F3" w:rsidRPr="004D7AE3" w:rsidSect="00611F59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>32-91-51</w:t>
      </w:r>
    </w:p>
    <w:p w:rsidR="00C45C4C" w:rsidRPr="00C45C4C" w:rsidRDefault="00C45C4C" w:rsidP="008D4EAA">
      <w:pPr>
        <w:tabs>
          <w:tab w:val="left" w:pos="2280"/>
        </w:tabs>
        <w:rPr>
          <w:rFonts w:ascii="Times New Roman" w:eastAsiaTheme="minorHAnsi" w:hAnsi="Times New Roman"/>
          <w:sz w:val="32"/>
          <w:szCs w:val="32"/>
        </w:rPr>
      </w:pPr>
    </w:p>
    <w:sectPr w:rsidR="00C45C4C" w:rsidRPr="00C45C4C" w:rsidSect="0032531D">
      <w:pgSz w:w="16838" w:h="11906" w:orient="landscape"/>
      <w:pgMar w:top="142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3659"/>
    <w:multiLevelType w:val="hybridMultilevel"/>
    <w:tmpl w:val="EE6E98F2"/>
    <w:lvl w:ilvl="0" w:tplc="E0804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87207C"/>
    <w:multiLevelType w:val="hybridMultilevel"/>
    <w:tmpl w:val="38904170"/>
    <w:lvl w:ilvl="0" w:tplc="0090F7A6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69"/>
    <w:rsid w:val="00027C1F"/>
    <w:rsid w:val="00072E89"/>
    <w:rsid w:val="000F3730"/>
    <w:rsid w:val="00111A79"/>
    <w:rsid w:val="00177A61"/>
    <w:rsid w:val="001818F7"/>
    <w:rsid w:val="001939E6"/>
    <w:rsid w:val="002006D7"/>
    <w:rsid w:val="002567C5"/>
    <w:rsid w:val="00280A2E"/>
    <w:rsid w:val="0032531D"/>
    <w:rsid w:val="00363F60"/>
    <w:rsid w:val="004142C2"/>
    <w:rsid w:val="00422F4B"/>
    <w:rsid w:val="00444550"/>
    <w:rsid w:val="004D7AE3"/>
    <w:rsid w:val="004F2A8A"/>
    <w:rsid w:val="00526BD3"/>
    <w:rsid w:val="005B1B9E"/>
    <w:rsid w:val="00611F59"/>
    <w:rsid w:val="00614338"/>
    <w:rsid w:val="006929CE"/>
    <w:rsid w:val="00785DE2"/>
    <w:rsid w:val="00846569"/>
    <w:rsid w:val="00856C44"/>
    <w:rsid w:val="00885AAE"/>
    <w:rsid w:val="00894C72"/>
    <w:rsid w:val="008B5B7E"/>
    <w:rsid w:val="008D4EAA"/>
    <w:rsid w:val="00936C12"/>
    <w:rsid w:val="00952668"/>
    <w:rsid w:val="00995AD9"/>
    <w:rsid w:val="00A60B85"/>
    <w:rsid w:val="00AC26F5"/>
    <w:rsid w:val="00AD5EFC"/>
    <w:rsid w:val="00B349F3"/>
    <w:rsid w:val="00B64748"/>
    <w:rsid w:val="00B70E28"/>
    <w:rsid w:val="00B95343"/>
    <w:rsid w:val="00BD5C38"/>
    <w:rsid w:val="00C45C4C"/>
    <w:rsid w:val="00C70124"/>
    <w:rsid w:val="00C80C99"/>
    <w:rsid w:val="00CC31EC"/>
    <w:rsid w:val="00D04346"/>
    <w:rsid w:val="00D173AC"/>
    <w:rsid w:val="00D42631"/>
    <w:rsid w:val="00D87905"/>
    <w:rsid w:val="00E57976"/>
    <w:rsid w:val="00E96369"/>
    <w:rsid w:val="00FC1986"/>
    <w:rsid w:val="00FD0430"/>
    <w:rsid w:val="00FD7010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3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C44"/>
    <w:pPr>
      <w:ind w:left="720"/>
      <w:contextualSpacing/>
    </w:pPr>
  </w:style>
  <w:style w:type="table" w:styleId="a7">
    <w:name w:val="Table Grid"/>
    <w:basedOn w:val="a1"/>
    <w:uiPriority w:val="59"/>
    <w:rsid w:val="0019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C45C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 Spacing"/>
    <w:uiPriority w:val="1"/>
    <w:qFormat/>
    <w:rsid w:val="00363F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7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3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C44"/>
    <w:pPr>
      <w:ind w:left="720"/>
      <w:contextualSpacing/>
    </w:pPr>
  </w:style>
  <w:style w:type="table" w:styleId="a7">
    <w:name w:val="Table Grid"/>
    <w:basedOn w:val="a1"/>
    <w:uiPriority w:val="59"/>
    <w:rsid w:val="0019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C45C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 Spacing"/>
    <w:uiPriority w:val="1"/>
    <w:qFormat/>
    <w:rsid w:val="00363F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rk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k.com/olimpiar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impia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3908-F35A-4E2A-A34A-0D333E14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Владелец</cp:lastModifiedBy>
  <cp:revision>8</cp:revision>
  <cp:lastPrinted>2014-07-03T06:50:00Z</cp:lastPrinted>
  <dcterms:created xsi:type="dcterms:W3CDTF">2014-07-03T06:42:00Z</dcterms:created>
  <dcterms:modified xsi:type="dcterms:W3CDTF">2014-12-10T05:12:00Z</dcterms:modified>
</cp:coreProperties>
</file>